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F25B9" w14:textId="1C3A5CA4" w:rsidR="00E90E49" w:rsidRPr="00DE3FC8" w:rsidRDefault="00E90E49" w:rsidP="00E35559">
      <w:pPr>
        <w:pStyle w:val="3GPPHeader"/>
        <w:spacing w:after="60"/>
        <w:rPr>
          <w:sz w:val="32"/>
          <w:szCs w:val="32"/>
          <w:highlight w:val="yellow"/>
          <w:lang w:val="en-US"/>
        </w:rPr>
      </w:pPr>
      <w:r w:rsidRPr="00DE3FC8">
        <w:rPr>
          <w:lang w:val="en-US"/>
        </w:rPr>
        <w:t>3GPP TSG-RAN WG</w:t>
      </w:r>
      <w:r w:rsidR="007730BD" w:rsidRPr="00DE3FC8">
        <w:rPr>
          <w:lang w:val="en-US"/>
        </w:rPr>
        <w:t>2</w:t>
      </w:r>
      <w:r w:rsidRPr="00DE3FC8">
        <w:rPr>
          <w:lang w:val="en-US"/>
        </w:rPr>
        <w:t xml:space="preserve"> #</w:t>
      </w:r>
      <w:r w:rsidR="00DE3FC8" w:rsidRPr="00DE3FC8">
        <w:rPr>
          <w:lang w:val="en-US"/>
        </w:rPr>
        <w:t>10</w:t>
      </w:r>
      <w:r w:rsidR="000F7CA3">
        <w:rPr>
          <w:lang w:val="en-US"/>
        </w:rPr>
        <w:t>2</w:t>
      </w:r>
      <w:r w:rsidRPr="00DE3FC8">
        <w:rPr>
          <w:lang w:val="en-US"/>
        </w:rPr>
        <w:tab/>
      </w:r>
      <w:r w:rsidR="007F21A9" w:rsidRPr="007F21A9">
        <w:rPr>
          <w:sz w:val="32"/>
          <w:szCs w:val="32"/>
          <w:lang w:val="en-US"/>
        </w:rPr>
        <w:t>R2-1807195</w:t>
      </w:r>
    </w:p>
    <w:p w14:paraId="4856E95F" w14:textId="709D1695" w:rsidR="00EC60B5" w:rsidRDefault="000F7CA3" w:rsidP="00EC60B5">
      <w:pPr>
        <w:pStyle w:val="CRCoverPage"/>
        <w:outlineLvl w:val="0"/>
        <w:rPr>
          <w:b/>
          <w:noProof/>
          <w:sz w:val="24"/>
        </w:rPr>
      </w:pPr>
      <w:r>
        <w:rPr>
          <w:b/>
          <w:noProof/>
          <w:sz w:val="24"/>
        </w:rPr>
        <w:t>Busan, Republic of Korea, 21</w:t>
      </w:r>
      <w:r w:rsidRPr="000F7CA3">
        <w:rPr>
          <w:b/>
          <w:noProof/>
          <w:sz w:val="24"/>
          <w:vertAlign w:val="superscript"/>
        </w:rPr>
        <w:t>st</w:t>
      </w:r>
      <w:r>
        <w:rPr>
          <w:b/>
          <w:noProof/>
          <w:sz w:val="24"/>
        </w:rPr>
        <w:t xml:space="preserve"> – 25</w:t>
      </w:r>
      <w:r w:rsidRPr="000F7CA3">
        <w:rPr>
          <w:b/>
          <w:noProof/>
          <w:sz w:val="24"/>
          <w:vertAlign w:val="superscript"/>
        </w:rPr>
        <w:t>th</w:t>
      </w:r>
      <w:r>
        <w:rPr>
          <w:b/>
          <w:noProof/>
          <w:sz w:val="24"/>
        </w:rPr>
        <w:t xml:space="preserve"> May</w:t>
      </w:r>
      <w:r w:rsidR="00317B01">
        <w:rPr>
          <w:b/>
          <w:noProof/>
          <w:sz w:val="24"/>
        </w:rPr>
        <w:t xml:space="preserve"> </w:t>
      </w:r>
      <w:r w:rsidR="00EC60B5">
        <w:rPr>
          <w:b/>
          <w:noProof/>
          <w:sz w:val="24"/>
        </w:rPr>
        <w:t>201</w:t>
      </w:r>
      <w:r w:rsidR="00DE3FC8">
        <w:rPr>
          <w:b/>
          <w:noProof/>
          <w:sz w:val="24"/>
        </w:rPr>
        <w:t>8</w:t>
      </w:r>
      <w:r w:rsidR="00C67204">
        <w:rPr>
          <w:b/>
          <w:noProof/>
          <w:sz w:val="24"/>
        </w:rPr>
        <w:tab/>
      </w:r>
      <w:r w:rsidR="00C67204">
        <w:rPr>
          <w:b/>
          <w:noProof/>
          <w:sz w:val="24"/>
        </w:rPr>
        <w:tab/>
      </w:r>
      <w:r w:rsidR="00C67204">
        <w:rPr>
          <w:b/>
          <w:noProof/>
          <w:sz w:val="24"/>
        </w:rPr>
        <w:tab/>
      </w:r>
      <w:r w:rsidR="00930712">
        <w:rPr>
          <w:b/>
          <w:noProof/>
          <w:sz w:val="24"/>
        </w:rPr>
        <w:t xml:space="preserve">  </w:t>
      </w:r>
      <w:r w:rsidR="00C67204">
        <w:rPr>
          <w:b/>
          <w:noProof/>
          <w:sz w:val="24"/>
        </w:rPr>
        <w:t xml:space="preserve">Revision of </w:t>
      </w:r>
      <w:r w:rsidR="00930712" w:rsidRPr="00930712">
        <w:rPr>
          <w:b/>
          <w:noProof/>
          <w:sz w:val="24"/>
        </w:rPr>
        <w:t>R2-1805433</w:t>
      </w:r>
    </w:p>
    <w:p w14:paraId="4943C012" w14:textId="77777777" w:rsidR="00E90E49" w:rsidRPr="00CE0424" w:rsidRDefault="00E90E49" w:rsidP="00357380">
      <w:pPr>
        <w:pStyle w:val="3GPPHeader"/>
      </w:pPr>
    </w:p>
    <w:p w14:paraId="472C5538" w14:textId="4161C8D5" w:rsidR="00E90E49" w:rsidRPr="00A14D14" w:rsidRDefault="00E90E49" w:rsidP="00311702">
      <w:pPr>
        <w:pStyle w:val="3GPPHeader"/>
        <w:rPr>
          <w:sz w:val="22"/>
          <w:szCs w:val="22"/>
          <w:lang w:val="sv-SE"/>
        </w:rPr>
      </w:pPr>
      <w:r w:rsidRPr="00A14D14">
        <w:rPr>
          <w:sz w:val="22"/>
          <w:szCs w:val="22"/>
          <w:lang w:val="sv-SE"/>
        </w:rPr>
        <w:t>Agenda Item:</w:t>
      </w:r>
      <w:r w:rsidRPr="00A14D14">
        <w:rPr>
          <w:sz w:val="22"/>
          <w:szCs w:val="22"/>
          <w:lang w:val="sv-SE"/>
        </w:rPr>
        <w:tab/>
      </w:r>
      <w:r w:rsidR="00A528D3" w:rsidRPr="00A528D3">
        <w:rPr>
          <w:sz w:val="22"/>
          <w:szCs w:val="22"/>
          <w:lang w:val="sv-SE"/>
        </w:rPr>
        <w:t>10.3.1.11</w:t>
      </w:r>
    </w:p>
    <w:p w14:paraId="0ACE27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D3F122" w14:textId="2AE61F5A" w:rsidR="00E90E49" w:rsidRPr="00CE0424" w:rsidRDefault="003D3C45" w:rsidP="00311702">
      <w:pPr>
        <w:pStyle w:val="3GPPHeader"/>
        <w:rPr>
          <w:sz w:val="22"/>
          <w:szCs w:val="22"/>
        </w:rPr>
      </w:pPr>
      <w:r>
        <w:rPr>
          <w:sz w:val="22"/>
          <w:szCs w:val="22"/>
        </w:rPr>
        <w:t>Title:</w:t>
      </w:r>
      <w:r w:rsidR="00E90E49" w:rsidRPr="00CE0424">
        <w:rPr>
          <w:sz w:val="22"/>
          <w:szCs w:val="22"/>
        </w:rPr>
        <w:tab/>
      </w:r>
      <w:r w:rsidR="005B2F7B">
        <w:rPr>
          <w:sz w:val="22"/>
          <w:szCs w:val="22"/>
        </w:rPr>
        <w:t>PDCP duplication</w:t>
      </w:r>
      <w:r w:rsidR="00CF6560">
        <w:rPr>
          <w:sz w:val="22"/>
          <w:szCs w:val="22"/>
        </w:rPr>
        <w:t xml:space="preserve"> impact to MAC</w:t>
      </w:r>
      <w:bookmarkStart w:id="0" w:name="_GoBack"/>
      <w:bookmarkEnd w:id="0"/>
    </w:p>
    <w:p w14:paraId="5AD6796B" w14:textId="77777777" w:rsidR="00E90E49" w:rsidRPr="00CE0424" w:rsidRDefault="00E90E49" w:rsidP="00D546FF">
      <w:pPr>
        <w:pStyle w:val="3GPPHeader"/>
        <w:rPr>
          <w:sz w:val="22"/>
          <w:szCs w:val="22"/>
        </w:rPr>
      </w:pPr>
      <w:r w:rsidRPr="00A14D14">
        <w:rPr>
          <w:sz w:val="22"/>
          <w:szCs w:val="22"/>
        </w:rPr>
        <w:t>Document for:</w:t>
      </w:r>
      <w:r w:rsidRPr="00A14D14">
        <w:rPr>
          <w:sz w:val="22"/>
          <w:szCs w:val="22"/>
        </w:rPr>
        <w:tab/>
        <w:t>Discussion, Decision</w:t>
      </w:r>
    </w:p>
    <w:p w14:paraId="70FCF66E" w14:textId="77777777" w:rsidR="00E90E49" w:rsidRPr="00CE0424" w:rsidRDefault="00E90E49" w:rsidP="00E90E49"/>
    <w:p w14:paraId="3386BDC4" w14:textId="77777777" w:rsidR="00E90E49" w:rsidRPr="00CE0424" w:rsidRDefault="00E90E49" w:rsidP="00CE0424">
      <w:pPr>
        <w:pStyle w:val="Heading1"/>
      </w:pPr>
      <w:r w:rsidRPr="00CE0424">
        <w:t>Introduction</w:t>
      </w:r>
    </w:p>
    <w:p w14:paraId="1C945F55" w14:textId="7EC68C8A" w:rsidR="00BC7762" w:rsidRPr="00CE0424" w:rsidRDefault="00B35E8B" w:rsidP="00CE0424">
      <w:pPr>
        <w:pStyle w:val="BodyText"/>
      </w:pPr>
      <w:r>
        <w:t>In RAN2#101bis, the impact of PDCP duplication to MAC was discussed. In this contribution we discuss the remaining issues regarding LCP</w:t>
      </w:r>
      <w:r w:rsidR="000332C9">
        <w:t xml:space="preserve"> and BSR.</w:t>
      </w:r>
    </w:p>
    <w:p w14:paraId="2EDE154A" w14:textId="77777777" w:rsidR="001643A8" w:rsidRDefault="004000E8" w:rsidP="00CE0424">
      <w:pPr>
        <w:pStyle w:val="Heading1"/>
      </w:pPr>
      <w:bookmarkStart w:id="1" w:name="_Ref178064866"/>
      <w:r w:rsidRPr="00CE0424">
        <w:t>Discussion</w:t>
      </w:r>
      <w:bookmarkEnd w:id="1"/>
    </w:p>
    <w:p w14:paraId="04256F19" w14:textId="77777777" w:rsidR="00310DB2" w:rsidRDefault="00310DB2" w:rsidP="00310DB2">
      <w:pPr>
        <w:pStyle w:val="Heading2"/>
      </w:pPr>
      <w:r>
        <w:t>Impact to LCP</w:t>
      </w:r>
    </w:p>
    <w:p w14:paraId="2B23B899" w14:textId="6B93EAD1" w:rsidR="00310DB2" w:rsidRDefault="00310DB2" w:rsidP="00310DB2">
      <w:r>
        <w:t>In RAN2#101</w:t>
      </w:r>
      <w:r w:rsidR="00785E1C">
        <w:t xml:space="preserve"> and #101bis</w:t>
      </w:r>
      <w:r>
        <w:t xml:space="preserve">, the impact of PDCP duplication to MAC, and in particular the deactivation of the duplication i.e. the secondary logical channel to LCP had been discussed. One </w:t>
      </w:r>
      <w:r w:rsidR="00785E1C">
        <w:t xml:space="preserve">in #101 an </w:t>
      </w:r>
      <w:r>
        <w:t>FFS was noted on the Bj calculation of the secondary logical channel. Bj is initially set to zero and updated by the product of prioritized bitrate and time since the last update. It was discussed that upon reactivation of the secondary logical channel (i.e. reactivation of duplication), the Bj associated with this logical channel would undergo an update/increase by the deactivation time, since it had not been updated during that time. It was motivated in [1]</w:t>
      </w:r>
      <w:r>
        <w:fldChar w:fldCharType="begin"/>
      </w:r>
      <w:r>
        <w:instrText xml:space="preserve"> REF _Ref508970628 \r \h </w:instrText>
      </w:r>
      <w:r>
        <w:fldChar w:fldCharType="end"/>
      </w:r>
      <w:r>
        <w:t xml:space="preserve"> that Bj should be set to zero upon duplication reactivation, in order to mitigate an imbalance between Bj of the primary and secondary logical channel for the next duplicate transmission. Given, however, that the two logical channels are not contending for UL resources, since in duplication cell/carrier transmission restrictions are applied, we do not see that this imbalance causes any issue. Furthermore, we assume that for a duplication bearer, also no issues are caused by this effect among logical channels restricted to the same cell/carrier, since a likely configuration in case of multiple bearers would be absolute priorities in order to guarantee deterministic behaviour (latency) for the duplication bearers. Therefore, we propose the following:</w:t>
      </w:r>
    </w:p>
    <w:p w14:paraId="146D86FF" w14:textId="77777777" w:rsidR="00310DB2" w:rsidRDefault="00310DB2" w:rsidP="00310DB2">
      <w:pPr>
        <w:pStyle w:val="Proposal"/>
      </w:pPr>
      <w:bookmarkStart w:id="2" w:name="_Toc508972001"/>
      <w:bookmarkStart w:id="3" w:name="_Toc512852046"/>
      <w:bookmarkStart w:id="4" w:name="_Toc513473851"/>
      <w:bookmarkStart w:id="5" w:name="_Toc513557331"/>
      <w:r>
        <w:t>No optimization of LCP Bj calculation is applied. Bj is not reset when duplication is reactivated.</w:t>
      </w:r>
      <w:bookmarkEnd w:id="2"/>
      <w:bookmarkEnd w:id="3"/>
      <w:bookmarkEnd w:id="4"/>
      <w:bookmarkEnd w:id="5"/>
    </w:p>
    <w:p w14:paraId="48E0AE11" w14:textId="77777777" w:rsidR="00310DB2" w:rsidRDefault="00310DB2" w:rsidP="00310DB2">
      <w:pPr>
        <w:pStyle w:val="Proposal"/>
        <w:numPr>
          <w:ilvl w:val="0"/>
          <w:numId w:val="0"/>
        </w:numPr>
      </w:pPr>
    </w:p>
    <w:p w14:paraId="6E829C50" w14:textId="77777777" w:rsidR="00310DB2" w:rsidRDefault="00310DB2" w:rsidP="00310DB2">
      <w:pPr>
        <w:pStyle w:val="Heading2"/>
      </w:pPr>
      <w:r>
        <w:t>BSR triggering</w:t>
      </w:r>
    </w:p>
    <w:p w14:paraId="23B3969C" w14:textId="77777777" w:rsidR="00310DB2" w:rsidRDefault="00310DB2" w:rsidP="00310DB2">
      <w:r>
        <w:t xml:space="preserve">It had been agreed in RAN2#101 that as a baseline no new BSR triggers are introduced to support packet duplication. An FFS was noted if this applies also to duplication in CA. We did not see a difference in the BSR triggering between DC and CA, i.e. also in CA, BSR calculation will be done per LCG, and associating primary and secondary logical channel with separate LCGs will result in independent BSR triggering among those channels in duplication. Furthermore, we do not see an issue in potential redundant BSR reporting for the secondary logical channel, in case it is deactivated. Deactivation will not happen often enough to justify an optimization of not reporting BSR in this case. To keep the impact of PDCP duplication to MAC as simple as possible, we propose: </w:t>
      </w:r>
    </w:p>
    <w:p w14:paraId="3BA5A7BA" w14:textId="77777777" w:rsidR="00310DB2" w:rsidRDefault="00310DB2" w:rsidP="00310DB2">
      <w:pPr>
        <w:pStyle w:val="Proposal"/>
      </w:pPr>
      <w:bookmarkStart w:id="6" w:name="_Toc508972002"/>
      <w:bookmarkStart w:id="7" w:name="_Toc512852047"/>
      <w:bookmarkStart w:id="8" w:name="_Toc513473852"/>
      <w:bookmarkStart w:id="9" w:name="_Toc513557332"/>
      <w:r>
        <w:t>No optimization for BSR triggering is applied. Confirm that no new BSR triggers are introduced to support duplication neither for DC nor for CA.</w:t>
      </w:r>
      <w:bookmarkEnd w:id="6"/>
      <w:bookmarkEnd w:id="7"/>
      <w:bookmarkEnd w:id="8"/>
      <w:bookmarkEnd w:id="9"/>
    </w:p>
    <w:p w14:paraId="143A30C5" w14:textId="497ED8E6" w:rsidR="008E065E" w:rsidRPr="0073447D" w:rsidRDefault="00C01F33" w:rsidP="008E065E">
      <w:pPr>
        <w:pStyle w:val="Heading1"/>
      </w:pPr>
      <w:r w:rsidRPr="00CE0424">
        <w:lastRenderedPageBreak/>
        <w:t>Conclusion</w:t>
      </w:r>
    </w:p>
    <w:p w14:paraId="4F39650D" w14:textId="77777777" w:rsidR="00C86531"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370C6">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 </w:instrText>
      </w:r>
      <w:r>
        <w:rPr>
          <w:b/>
          <w:bCs/>
        </w:rPr>
        <w:fldChar w:fldCharType="separate"/>
      </w:r>
    </w:p>
    <w:p w14:paraId="67E67CF6" w14:textId="77777777" w:rsidR="00C86531" w:rsidRDefault="00C86531">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No optimization of LCP Bj calculation is applied. Bj is not reset when duplication is reactivated.</w:t>
      </w:r>
    </w:p>
    <w:p w14:paraId="1054D006" w14:textId="77777777" w:rsidR="00C86531" w:rsidRDefault="00C86531">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No optimization for BSR triggering is applied. Confirm that no new BSR triggers are introduced to support duplication neither for DC nor for CA.</w:t>
      </w:r>
    </w:p>
    <w:p w14:paraId="5B63F1CF" w14:textId="413ECCDB" w:rsidR="00C01F33" w:rsidRDefault="008E065E" w:rsidP="006E062C">
      <w:pPr>
        <w:rPr>
          <w:b/>
          <w:bCs/>
        </w:rPr>
      </w:pPr>
      <w:r>
        <w:rPr>
          <w:b/>
          <w:bCs/>
        </w:rPr>
        <w:fldChar w:fldCharType="end"/>
      </w:r>
    </w:p>
    <w:p w14:paraId="538633AE" w14:textId="1A3A18B9" w:rsidR="00785E1C" w:rsidRPr="0073447D" w:rsidRDefault="00785E1C" w:rsidP="00785E1C">
      <w:pPr>
        <w:pStyle w:val="Heading1"/>
      </w:pPr>
      <w:r>
        <w:t>References</w:t>
      </w:r>
    </w:p>
    <w:p w14:paraId="40A2BCE3" w14:textId="77777777" w:rsidR="00785E1C" w:rsidRPr="00081F33" w:rsidRDefault="00785E1C" w:rsidP="00785E1C">
      <w:pPr>
        <w:pStyle w:val="Reference"/>
        <w:numPr>
          <w:ilvl w:val="0"/>
          <w:numId w:val="14"/>
        </w:numPr>
        <w:textAlignment w:val="auto"/>
      </w:pPr>
      <w:bookmarkStart w:id="10" w:name="_In-sequence_SDU_delivery"/>
      <w:bookmarkEnd w:id="10"/>
      <w:r w:rsidRPr="00081F33">
        <w:t>R2-1803117, Impact of PDCP duplication on LCP,</w:t>
      </w:r>
      <w:r w:rsidRPr="00081F33">
        <w:tab/>
        <w:t xml:space="preserve">Qualcomm Incorporated, </w:t>
      </w:r>
      <w:r>
        <w:t>3GPP TSG-RAN WG2 Meeting #101, Athens, Greece, 26th February – 2nd March 2018</w:t>
      </w:r>
    </w:p>
    <w:p w14:paraId="33117400" w14:textId="77777777" w:rsidR="003A7EF3" w:rsidRPr="00CE0424" w:rsidRDefault="003A7EF3" w:rsidP="00CE0424">
      <w:pPr>
        <w:pStyle w:val="BodyText"/>
      </w:pPr>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FD5C05" w14:textId="77777777" w:rsidR="00E758AC" w:rsidRDefault="00E758AC">
      <w:r>
        <w:separator/>
      </w:r>
    </w:p>
  </w:endnote>
  <w:endnote w:type="continuationSeparator" w:id="0">
    <w:p w14:paraId="0A1E5EC4" w14:textId="77777777" w:rsidR="00E758AC" w:rsidRDefault="00E75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012DB" w14:textId="32DE1D1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F656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F6560">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288ACF" w14:textId="77777777" w:rsidR="00E758AC" w:rsidRDefault="00E758AC">
      <w:r>
        <w:separator/>
      </w:r>
    </w:p>
  </w:footnote>
  <w:footnote w:type="continuationSeparator" w:id="0">
    <w:p w14:paraId="1E3A0E95" w14:textId="77777777" w:rsidR="00E758AC" w:rsidRDefault="00E75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B0276"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70C6"/>
    <w:rsid w:val="000006E1"/>
    <w:rsid w:val="00002A37"/>
    <w:rsid w:val="00006446"/>
    <w:rsid w:val="00006896"/>
    <w:rsid w:val="00006B58"/>
    <w:rsid w:val="00007CDC"/>
    <w:rsid w:val="00011B28"/>
    <w:rsid w:val="00015D15"/>
    <w:rsid w:val="0002564D"/>
    <w:rsid w:val="00025ECA"/>
    <w:rsid w:val="00027939"/>
    <w:rsid w:val="000325B8"/>
    <w:rsid w:val="000332C9"/>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0F7CA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5811"/>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0DB2"/>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0C2E"/>
    <w:rsid w:val="004F2078"/>
    <w:rsid w:val="004F4DA3"/>
    <w:rsid w:val="004F7F74"/>
    <w:rsid w:val="00506557"/>
    <w:rsid w:val="0050677A"/>
    <w:rsid w:val="005108D8"/>
    <w:rsid w:val="00510C90"/>
    <w:rsid w:val="005116F9"/>
    <w:rsid w:val="005153A7"/>
    <w:rsid w:val="005219CF"/>
    <w:rsid w:val="00531534"/>
    <w:rsid w:val="00532676"/>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2F7B"/>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144D5"/>
    <w:rsid w:val="00617778"/>
    <w:rsid w:val="00620A71"/>
    <w:rsid w:val="00620D80"/>
    <w:rsid w:val="0062340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F5A"/>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454"/>
    <w:rsid w:val="0073447D"/>
    <w:rsid w:val="007348B1"/>
    <w:rsid w:val="00734B23"/>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85E1C"/>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21A9"/>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0712"/>
    <w:rsid w:val="00931BD9"/>
    <w:rsid w:val="009368F3"/>
    <w:rsid w:val="009370C6"/>
    <w:rsid w:val="00941636"/>
    <w:rsid w:val="00943742"/>
    <w:rsid w:val="00945C05"/>
    <w:rsid w:val="00946945"/>
    <w:rsid w:val="00947713"/>
    <w:rsid w:val="00950DE7"/>
    <w:rsid w:val="00953920"/>
    <w:rsid w:val="00953D47"/>
    <w:rsid w:val="00955852"/>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029E"/>
    <w:rsid w:val="009D4FF0"/>
    <w:rsid w:val="009D703C"/>
    <w:rsid w:val="009D718F"/>
    <w:rsid w:val="009E068F"/>
    <w:rsid w:val="009E14E0"/>
    <w:rsid w:val="009E35DB"/>
    <w:rsid w:val="009E47A3"/>
    <w:rsid w:val="009F08F3"/>
    <w:rsid w:val="009F1ECE"/>
    <w:rsid w:val="009F344F"/>
    <w:rsid w:val="00A048A8"/>
    <w:rsid w:val="00A04F49"/>
    <w:rsid w:val="00A13E54"/>
    <w:rsid w:val="00A14D14"/>
    <w:rsid w:val="00A17F63"/>
    <w:rsid w:val="00A2193B"/>
    <w:rsid w:val="00A2351A"/>
    <w:rsid w:val="00A264A9"/>
    <w:rsid w:val="00A27785"/>
    <w:rsid w:val="00A30187"/>
    <w:rsid w:val="00A3448A"/>
    <w:rsid w:val="00A36297"/>
    <w:rsid w:val="00A41E2B"/>
    <w:rsid w:val="00A45B74"/>
    <w:rsid w:val="00A528D3"/>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3DE"/>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1B1A"/>
    <w:rsid w:val="00B157F9"/>
    <w:rsid w:val="00B167F1"/>
    <w:rsid w:val="00B20256"/>
    <w:rsid w:val="00B20D09"/>
    <w:rsid w:val="00B2763F"/>
    <w:rsid w:val="00B27AAC"/>
    <w:rsid w:val="00B30929"/>
    <w:rsid w:val="00B35E8B"/>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7762"/>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4587"/>
    <w:rsid w:val="00C54995"/>
    <w:rsid w:val="00C54D41"/>
    <w:rsid w:val="00C60783"/>
    <w:rsid w:val="00C64672"/>
    <w:rsid w:val="00C67204"/>
    <w:rsid w:val="00C70697"/>
    <w:rsid w:val="00C72EF4"/>
    <w:rsid w:val="00C75D2F"/>
    <w:rsid w:val="00C767BE"/>
    <w:rsid w:val="00C76963"/>
    <w:rsid w:val="00C76E3C"/>
    <w:rsid w:val="00C81568"/>
    <w:rsid w:val="00C86531"/>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560"/>
    <w:rsid w:val="00CF687E"/>
    <w:rsid w:val="00D0349B"/>
    <w:rsid w:val="00D04434"/>
    <w:rsid w:val="00D04D9A"/>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25D7"/>
    <w:rsid w:val="00DA305E"/>
    <w:rsid w:val="00DA5007"/>
    <w:rsid w:val="00DA5417"/>
    <w:rsid w:val="00DA56E8"/>
    <w:rsid w:val="00DB0A9F"/>
    <w:rsid w:val="00DB377D"/>
    <w:rsid w:val="00DC2D36"/>
    <w:rsid w:val="00DC53EF"/>
    <w:rsid w:val="00DE3FC8"/>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A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5BA"/>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D44ACB"/>
  <w15:docId w15:val="{5B8C60C5-3197-4F2D-9AB4-7069D7AB1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44D5"/>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6144D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6144D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144D5"/>
    <w:pPr>
      <w:numPr>
        <w:ilvl w:val="2"/>
      </w:numPr>
      <w:spacing w:before="120"/>
      <w:outlineLvl w:val="2"/>
    </w:pPr>
    <w:rPr>
      <w:sz w:val="28"/>
      <w:szCs w:val="28"/>
    </w:rPr>
  </w:style>
  <w:style w:type="paragraph" w:styleId="Heading4">
    <w:name w:val="heading 4"/>
    <w:basedOn w:val="Heading3"/>
    <w:next w:val="Normal"/>
    <w:qFormat/>
    <w:rsid w:val="006144D5"/>
    <w:pPr>
      <w:numPr>
        <w:ilvl w:val="3"/>
      </w:numPr>
      <w:outlineLvl w:val="3"/>
    </w:pPr>
    <w:rPr>
      <w:sz w:val="24"/>
      <w:szCs w:val="24"/>
    </w:rPr>
  </w:style>
  <w:style w:type="paragraph" w:styleId="Heading5">
    <w:name w:val="heading 5"/>
    <w:basedOn w:val="Heading4"/>
    <w:next w:val="Normal"/>
    <w:qFormat/>
    <w:rsid w:val="006144D5"/>
    <w:pPr>
      <w:numPr>
        <w:ilvl w:val="4"/>
      </w:numPr>
      <w:outlineLvl w:val="4"/>
    </w:pPr>
    <w:rPr>
      <w:sz w:val="22"/>
      <w:szCs w:val="22"/>
    </w:rPr>
  </w:style>
  <w:style w:type="paragraph" w:styleId="Heading6">
    <w:name w:val="heading 6"/>
    <w:basedOn w:val="Normal"/>
    <w:next w:val="Normal"/>
    <w:qFormat/>
    <w:rsid w:val="006144D5"/>
    <w:pPr>
      <w:keepNext/>
      <w:keepLines/>
      <w:numPr>
        <w:ilvl w:val="5"/>
        <w:numId w:val="1"/>
      </w:numPr>
      <w:spacing w:before="120"/>
      <w:outlineLvl w:val="5"/>
    </w:pPr>
    <w:rPr>
      <w:rFonts w:cs="Arial"/>
    </w:rPr>
  </w:style>
  <w:style w:type="paragraph" w:styleId="Heading7">
    <w:name w:val="heading 7"/>
    <w:basedOn w:val="Normal"/>
    <w:next w:val="Normal"/>
    <w:qFormat/>
    <w:rsid w:val="006144D5"/>
    <w:pPr>
      <w:keepNext/>
      <w:keepLines/>
      <w:numPr>
        <w:ilvl w:val="6"/>
        <w:numId w:val="1"/>
      </w:numPr>
      <w:spacing w:before="120"/>
      <w:outlineLvl w:val="6"/>
    </w:pPr>
    <w:rPr>
      <w:rFonts w:cs="Arial"/>
    </w:rPr>
  </w:style>
  <w:style w:type="paragraph" w:styleId="Heading8">
    <w:name w:val="heading 8"/>
    <w:basedOn w:val="Heading7"/>
    <w:next w:val="Normal"/>
    <w:qFormat/>
    <w:rsid w:val="006144D5"/>
    <w:pPr>
      <w:numPr>
        <w:ilvl w:val="7"/>
      </w:numPr>
      <w:outlineLvl w:val="7"/>
    </w:pPr>
  </w:style>
  <w:style w:type="paragraph" w:styleId="Heading9">
    <w:name w:val="heading 9"/>
    <w:basedOn w:val="Heading8"/>
    <w:next w:val="Normal"/>
    <w:qFormat/>
    <w:rsid w:val="006144D5"/>
    <w:pPr>
      <w:numPr>
        <w:ilvl w:val="8"/>
      </w:numPr>
      <w:outlineLvl w:val="8"/>
    </w:pPr>
  </w:style>
  <w:style w:type="character" w:default="1" w:styleId="DefaultParagraphFont">
    <w:name w:val="Default Paragraph Font"/>
    <w:uiPriority w:val="1"/>
    <w:semiHidden/>
    <w:unhideWhenUsed/>
    <w:rsid w:val="006144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44D5"/>
  </w:style>
  <w:style w:type="paragraph" w:styleId="TOC8">
    <w:name w:val="toc 8"/>
    <w:basedOn w:val="TOC1"/>
    <w:semiHidden/>
    <w:rsid w:val="006144D5"/>
    <w:pPr>
      <w:spacing w:before="180"/>
      <w:ind w:left="2693" w:hanging="2693"/>
    </w:pPr>
    <w:rPr>
      <w:b w:val="0"/>
      <w:bCs/>
    </w:rPr>
  </w:style>
  <w:style w:type="paragraph" w:styleId="TOC1">
    <w:name w:val="toc 1"/>
    <w:aliases w:val="Observation TOC2"/>
    <w:uiPriority w:val="39"/>
    <w:rsid w:val="006144D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6144D5"/>
    <w:pPr>
      <w:keepNext/>
      <w:keepLines/>
      <w:spacing w:before="180"/>
      <w:jc w:val="center"/>
    </w:pPr>
  </w:style>
  <w:style w:type="paragraph" w:styleId="Caption">
    <w:name w:val="caption"/>
    <w:basedOn w:val="Normal"/>
    <w:next w:val="Normal"/>
    <w:qFormat/>
    <w:rsid w:val="006144D5"/>
    <w:pPr>
      <w:spacing w:after="240"/>
      <w:jc w:val="center"/>
    </w:pPr>
    <w:rPr>
      <w:b/>
      <w:bCs/>
    </w:rPr>
  </w:style>
  <w:style w:type="paragraph" w:styleId="TOC5">
    <w:name w:val="toc 5"/>
    <w:aliases w:val="Observation TOC"/>
    <w:basedOn w:val="TOC4"/>
    <w:semiHidden/>
    <w:rsid w:val="006144D5"/>
    <w:pPr>
      <w:tabs>
        <w:tab w:val="right" w:pos="1701"/>
      </w:tabs>
      <w:ind w:left="1701" w:hanging="1701"/>
    </w:pPr>
  </w:style>
  <w:style w:type="paragraph" w:styleId="TOC4">
    <w:name w:val="toc 4"/>
    <w:basedOn w:val="TOC3"/>
    <w:semiHidden/>
    <w:rsid w:val="006144D5"/>
    <w:pPr>
      <w:ind w:left="1418" w:hanging="1418"/>
    </w:pPr>
  </w:style>
  <w:style w:type="paragraph" w:styleId="TOC3">
    <w:name w:val="toc 3"/>
    <w:basedOn w:val="TOC2"/>
    <w:semiHidden/>
    <w:rsid w:val="006144D5"/>
    <w:pPr>
      <w:ind w:left="1134" w:hanging="1134"/>
    </w:pPr>
  </w:style>
  <w:style w:type="paragraph" w:styleId="TOC2">
    <w:name w:val="toc 2"/>
    <w:basedOn w:val="TOC1"/>
    <w:semiHidden/>
    <w:rsid w:val="006144D5"/>
    <w:pPr>
      <w:keepNext w:val="0"/>
      <w:spacing w:before="0"/>
      <w:ind w:left="851" w:hanging="851"/>
    </w:pPr>
    <w:rPr>
      <w:szCs w:val="20"/>
    </w:rPr>
  </w:style>
  <w:style w:type="paragraph" w:styleId="Index2">
    <w:name w:val="index 2"/>
    <w:basedOn w:val="Index1"/>
    <w:semiHidden/>
    <w:rsid w:val="006144D5"/>
    <w:pPr>
      <w:ind w:left="284"/>
    </w:pPr>
  </w:style>
  <w:style w:type="paragraph" w:styleId="Index1">
    <w:name w:val="index 1"/>
    <w:basedOn w:val="Normal"/>
    <w:semiHidden/>
    <w:rsid w:val="006144D5"/>
    <w:pPr>
      <w:keepLines/>
      <w:spacing w:after="0"/>
    </w:pPr>
  </w:style>
  <w:style w:type="paragraph" w:styleId="DocumentMap">
    <w:name w:val="Document Map"/>
    <w:basedOn w:val="Normal"/>
    <w:semiHidden/>
    <w:rsid w:val="006144D5"/>
    <w:pPr>
      <w:shd w:val="clear" w:color="auto" w:fill="000080"/>
    </w:pPr>
    <w:rPr>
      <w:rFonts w:ascii="Tahoma" w:hAnsi="Tahoma" w:cs="Tahoma"/>
    </w:rPr>
  </w:style>
  <w:style w:type="paragraph" w:styleId="ListNumber2">
    <w:name w:val="List Number 2"/>
    <w:basedOn w:val="ListNumber"/>
    <w:rsid w:val="006144D5"/>
    <w:pPr>
      <w:ind w:left="851"/>
    </w:pPr>
  </w:style>
  <w:style w:type="paragraph" w:styleId="ListNumber">
    <w:name w:val="List Number"/>
    <w:basedOn w:val="List"/>
    <w:rsid w:val="006144D5"/>
  </w:style>
  <w:style w:type="paragraph" w:styleId="List">
    <w:name w:val="List"/>
    <w:basedOn w:val="Normal"/>
    <w:rsid w:val="006144D5"/>
    <w:pPr>
      <w:ind w:left="568" w:hanging="284"/>
    </w:pPr>
  </w:style>
  <w:style w:type="paragraph" w:styleId="Header">
    <w:name w:val="header"/>
    <w:rsid w:val="006144D5"/>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6144D5"/>
    <w:rPr>
      <w:b/>
      <w:bCs/>
      <w:position w:val="6"/>
      <w:sz w:val="16"/>
      <w:szCs w:val="16"/>
    </w:rPr>
  </w:style>
  <w:style w:type="paragraph" w:styleId="FootnoteText">
    <w:name w:val="footnote text"/>
    <w:basedOn w:val="Normal"/>
    <w:semiHidden/>
    <w:rsid w:val="006144D5"/>
    <w:pPr>
      <w:keepLines/>
      <w:spacing w:after="0"/>
      <w:ind w:left="454" w:hanging="454"/>
    </w:pPr>
    <w:rPr>
      <w:sz w:val="16"/>
      <w:szCs w:val="16"/>
    </w:rPr>
  </w:style>
  <w:style w:type="paragraph" w:customStyle="1" w:styleId="3GPPHeader">
    <w:name w:val="3GPP_Header"/>
    <w:basedOn w:val="Normal"/>
    <w:rsid w:val="006144D5"/>
    <w:pPr>
      <w:tabs>
        <w:tab w:val="left" w:pos="1701"/>
        <w:tab w:val="right" w:pos="9639"/>
      </w:tabs>
      <w:spacing w:after="240"/>
    </w:pPr>
    <w:rPr>
      <w:b/>
      <w:sz w:val="24"/>
    </w:rPr>
  </w:style>
  <w:style w:type="paragraph" w:styleId="TOC9">
    <w:name w:val="toc 9"/>
    <w:basedOn w:val="TOC8"/>
    <w:semiHidden/>
    <w:rsid w:val="006144D5"/>
    <w:pPr>
      <w:ind w:left="1418" w:hanging="1418"/>
    </w:pPr>
  </w:style>
  <w:style w:type="paragraph" w:styleId="TOC6">
    <w:name w:val="toc 6"/>
    <w:basedOn w:val="TOC5"/>
    <w:next w:val="Normal"/>
    <w:semiHidden/>
    <w:rsid w:val="006144D5"/>
    <w:pPr>
      <w:ind w:left="1985" w:hanging="1985"/>
    </w:pPr>
  </w:style>
  <w:style w:type="paragraph" w:styleId="TOC7">
    <w:name w:val="toc 7"/>
    <w:basedOn w:val="TOC6"/>
    <w:next w:val="Normal"/>
    <w:semiHidden/>
    <w:rsid w:val="006144D5"/>
    <w:pPr>
      <w:ind w:left="2268" w:hanging="2268"/>
    </w:pPr>
  </w:style>
  <w:style w:type="paragraph" w:styleId="ListBullet2">
    <w:name w:val="List Bullet 2"/>
    <w:basedOn w:val="ListBullet"/>
    <w:rsid w:val="006144D5"/>
    <w:pPr>
      <w:numPr>
        <w:numId w:val="6"/>
      </w:numPr>
    </w:pPr>
  </w:style>
  <w:style w:type="paragraph" w:styleId="ListBullet">
    <w:name w:val="List Bullet"/>
    <w:basedOn w:val="BodyText"/>
    <w:rsid w:val="006144D5"/>
    <w:pPr>
      <w:numPr>
        <w:numId w:val="5"/>
      </w:numPr>
    </w:pPr>
  </w:style>
  <w:style w:type="paragraph" w:styleId="ListBullet3">
    <w:name w:val="List Bullet 3"/>
    <w:basedOn w:val="ListBullet2"/>
    <w:rsid w:val="006144D5"/>
    <w:pPr>
      <w:numPr>
        <w:numId w:val="7"/>
      </w:numPr>
    </w:pPr>
  </w:style>
  <w:style w:type="paragraph" w:customStyle="1" w:styleId="EQ">
    <w:name w:val="EQ"/>
    <w:basedOn w:val="Normal"/>
    <w:next w:val="Normal"/>
    <w:rsid w:val="006144D5"/>
    <w:pPr>
      <w:keepLines/>
      <w:tabs>
        <w:tab w:val="center" w:pos="4536"/>
        <w:tab w:val="right" w:pos="9072"/>
      </w:tabs>
      <w:spacing w:after="180"/>
      <w:jc w:val="left"/>
    </w:pPr>
    <w:rPr>
      <w:noProof/>
      <w:lang w:eastAsia="en-US"/>
    </w:rPr>
  </w:style>
  <w:style w:type="paragraph" w:styleId="List2">
    <w:name w:val="List 2"/>
    <w:basedOn w:val="List"/>
    <w:rsid w:val="006144D5"/>
    <w:pPr>
      <w:ind w:left="851"/>
    </w:pPr>
  </w:style>
  <w:style w:type="paragraph" w:styleId="List3">
    <w:name w:val="List 3"/>
    <w:basedOn w:val="List2"/>
    <w:rsid w:val="006144D5"/>
    <w:pPr>
      <w:ind w:left="1135"/>
    </w:pPr>
  </w:style>
  <w:style w:type="paragraph" w:styleId="List4">
    <w:name w:val="List 4"/>
    <w:basedOn w:val="List3"/>
    <w:rsid w:val="006144D5"/>
    <w:pPr>
      <w:ind w:left="1418"/>
    </w:pPr>
  </w:style>
  <w:style w:type="paragraph" w:styleId="List5">
    <w:name w:val="List 5"/>
    <w:basedOn w:val="List4"/>
    <w:rsid w:val="006144D5"/>
    <w:pPr>
      <w:ind w:left="1702"/>
    </w:pPr>
  </w:style>
  <w:style w:type="paragraph" w:customStyle="1" w:styleId="EditorsNote">
    <w:name w:val="Editor's Note"/>
    <w:basedOn w:val="Normal"/>
    <w:rsid w:val="006144D5"/>
    <w:pPr>
      <w:keepLines/>
      <w:spacing w:after="180"/>
      <w:ind w:left="1135" w:hanging="851"/>
      <w:jc w:val="left"/>
    </w:pPr>
    <w:rPr>
      <w:color w:val="FF0000"/>
      <w:lang w:eastAsia="en-US"/>
    </w:rPr>
  </w:style>
  <w:style w:type="paragraph" w:styleId="ListBullet4">
    <w:name w:val="List Bullet 4"/>
    <w:basedOn w:val="ListBullet3"/>
    <w:rsid w:val="006144D5"/>
    <w:pPr>
      <w:numPr>
        <w:numId w:val="8"/>
      </w:numPr>
    </w:pPr>
  </w:style>
  <w:style w:type="paragraph" w:styleId="ListBullet5">
    <w:name w:val="List Bullet 5"/>
    <w:basedOn w:val="ListBullet4"/>
    <w:rsid w:val="006144D5"/>
    <w:pPr>
      <w:numPr>
        <w:numId w:val="4"/>
      </w:numPr>
    </w:pPr>
  </w:style>
  <w:style w:type="paragraph" w:styleId="Footer">
    <w:name w:val="footer"/>
    <w:basedOn w:val="Header"/>
    <w:semiHidden/>
    <w:rsid w:val="006144D5"/>
    <w:pPr>
      <w:jc w:val="center"/>
    </w:pPr>
    <w:rPr>
      <w:i/>
      <w:iCs/>
    </w:rPr>
  </w:style>
  <w:style w:type="paragraph" w:customStyle="1" w:styleId="Reference">
    <w:name w:val="Reference"/>
    <w:basedOn w:val="Normal"/>
    <w:rsid w:val="006144D5"/>
    <w:pPr>
      <w:numPr>
        <w:numId w:val="2"/>
      </w:numPr>
    </w:pPr>
  </w:style>
  <w:style w:type="paragraph" w:styleId="BalloonText">
    <w:name w:val="Balloon Text"/>
    <w:basedOn w:val="Normal"/>
    <w:semiHidden/>
    <w:rsid w:val="006144D5"/>
    <w:rPr>
      <w:rFonts w:ascii="Tahoma" w:hAnsi="Tahoma" w:cs="Tahoma"/>
      <w:sz w:val="16"/>
      <w:szCs w:val="16"/>
    </w:rPr>
  </w:style>
  <w:style w:type="character" w:styleId="PageNumber">
    <w:name w:val="page number"/>
    <w:semiHidden/>
    <w:rsid w:val="006144D5"/>
  </w:style>
  <w:style w:type="paragraph" w:styleId="BodyText">
    <w:name w:val="Body Text"/>
    <w:basedOn w:val="Normal"/>
    <w:link w:val="BodyTextChar"/>
    <w:rsid w:val="006144D5"/>
  </w:style>
  <w:style w:type="character" w:styleId="Hyperlink">
    <w:name w:val="Hyperlink"/>
    <w:uiPriority w:val="99"/>
    <w:rsid w:val="006144D5"/>
    <w:rPr>
      <w:color w:val="0000FF"/>
      <w:u w:val="single"/>
      <w:lang w:val="en-GB"/>
    </w:rPr>
  </w:style>
  <w:style w:type="character" w:styleId="FollowedHyperlink">
    <w:name w:val="FollowedHyperlink"/>
    <w:semiHidden/>
    <w:rsid w:val="006144D5"/>
    <w:rPr>
      <w:color w:val="FF0000"/>
      <w:u w:val="single"/>
    </w:rPr>
  </w:style>
  <w:style w:type="character" w:styleId="CommentReference">
    <w:name w:val="annotation reference"/>
    <w:semiHidden/>
    <w:rsid w:val="006144D5"/>
    <w:rPr>
      <w:sz w:val="16"/>
      <w:szCs w:val="16"/>
    </w:rPr>
  </w:style>
  <w:style w:type="paragraph" w:styleId="CommentText">
    <w:name w:val="annotation text"/>
    <w:basedOn w:val="Normal"/>
    <w:semiHidden/>
    <w:rsid w:val="006144D5"/>
  </w:style>
  <w:style w:type="paragraph" w:styleId="CommentSubject">
    <w:name w:val="annotation subject"/>
    <w:basedOn w:val="CommentText"/>
    <w:next w:val="CommentText"/>
    <w:semiHidden/>
    <w:rsid w:val="006144D5"/>
    <w:rPr>
      <w:b/>
      <w:bCs/>
    </w:rPr>
  </w:style>
  <w:style w:type="character" w:customStyle="1" w:styleId="Heading1Char">
    <w:name w:val="Heading 1 Char"/>
    <w:link w:val="Heading1"/>
    <w:rsid w:val="006144D5"/>
    <w:rPr>
      <w:rFonts w:ascii="Arial" w:hAnsi="Arial" w:cs="Arial"/>
      <w:sz w:val="36"/>
      <w:szCs w:val="36"/>
      <w:lang w:val="en-GB"/>
    </w:rPr>
  </w:style>
  <w:style w:type="paragraph" w:customStyle="1" w:styleId="B1">
    <w:name w:val="B1"/>
    <w:basedOn w:val="List"/>
    <w:rsid w:val="006144D5"/>
    <w:pPr>
      <w:spacing w:after="180"/>
      <w:jc w:val="left"/>
    </w:pPr>
    <w:rPr>
      <w:lang w:eastAsia="en-US"/>
    </w:rPr>
  </w:style>
  <w:style w:type="paragraph" w:customStyle="1" w:styleId="B2">
    <w:name w:val="B2"/>
    <w:basedOn w:val="List2"/>
    <w:rsid w:val="006144D5"/>
    <w:pPr>
      <w:spacing w:after="180"/>
      <w:jc w:val="left"/>
    </w:pPr>
    <w:rPr>
      <w:lang w:eastAsia="en-US"/>
    </w:rPr>
  </w:style>
  <w:style w:type="paragraph" w:customStyle="1" w:styleId="B3">
    <w:name w:val="B3"/>
    <w:basedOn w:val="List3"/>
    <w:rsid w:val="006144D5"/>
    <w:pPr>
      <w:spacing w:after="180"/>
      <w:jc w:val="left"/>
    </w:pPr>
    <w:rPr>
      <w:lang w:eastAsia="en-US"/>
    </w:rPr>
  </w:style>
  <w:style w:type="paragraph" w:customStyle="1" w:styleId="B4">
    <w:name w:val="B4"/>
    <w:basedOn w:val="List4"/>
    <w:rsid w:val="006144D5"/>
    <w:pPr>
      <w:spacing w:after="180"/>
      <w:jc w:val="left"/>
    </w:pPr>
    <w:rPr>
      <w:lang w:eastAsia="en-US"/>
    </w:rPr>
  </w:style>
  <w:style w:type="paragraph" w:customStyle="1" w:styleId="Proposal">
    <w:name w:val="Proposal"/>
    <w:basedOn w:val="Normal"/>
    <w:rsid w:val="006144D5"/>
    <w:pPr>
      <w:numPr>
        <w:numId w:val="3"/>
      </w:numPr>
      <w:tabs>
        <w:tab w:val="clear" w:pos="1304"/>
        <w:tab w:val="left" w:pos="1701"/>
      </w:tabs>
      <w:ind w:left="1701" w:hanging="1701"/>
    </w:pPr>
    <w:rPr>
      <w:b/>
      <w:bCs/>
    </w:rPr>
  </w:style>
  <w:style w:type="character" w:customStyle="1" w:styleId="BodyTextChar">
    <w:name w:val="Body Text Char"/>
    <w:link w:val="BodyText"/>
    <w:rsid w:val="006144D5"/>
    <w:rPr>
      <w:rFonts w:ascii="Arial" w:hAnsi="Arial"/>
      <w:lang w:val="en-GB"/>
    </w:rPr>
  </w:style>
  <w:style w:type="paragraph" w:customStyle="1" w:styleId="B5">
    <w:name w:val="B5"/>
    <w:basedOn w:val="List5"/>
    <w:rsid w:val="006144D5"/>
    <w:pPr>
      <w:spacing w:after="180"/>
      <w:jc w:val="left"/>
    </w:pPr>
    <w:rPr>
      <w:lang w:eastAsia="en-US"/>
    </w:rPr>
  </w:style>
  <w:style w:type="paragraph" w:customStyle="1" w:styleId="EX">
    <w:name w:val="EX"/>
    <w:basedOn w:val="Normal"/>
    <w:rsid w:val="006144D5"/>
    <w:pPr>
      <w:keepLines/>
      <w:spacing w:after="180"/>
      <w:ind w:left="1702" w:hanging="1418"/>
      <w:jc w:val="left"/>
    </w:pPr>
    <w:rPr>
      <w:lang w:eastAsia="en-US"/>
    </w:rPr>
  </w:style>
  <w:style w:type="paragraph" w:customStyle="1" w:styleId="EW">
    <w:name w:val="EW"/>
    <w:basedOn w:val="EX"/>
    <w:rsid w:val="006144D5"/>
    <w:pPr>
      <w:spacing w:after="0"/>
    </w:pPr>
  </w:style>
  <w:style w:type="paragraph" w:customStyle="1" w:styleId="TAL">
    <w:name w:val="TAL"/>
    <w:basedOn w:val="Normal"/>
    <w:rsid w:val="006144D5"/>
    <w:pPr>
      <w:keepNext/>
      <w:keepLines/>
      <w:spacing w:after="0"/>
      <w:jc w:val="left"/>
    </w:pPr>
    <w:rPr>
      <w:sz w:val="18"/>
      <w:lang w:eastAsia="en-US"/>
    </w:rPr>
  </w:style>
  <w:style w:type="paragraph" w:customStyle="1" w:styleId="TAC">
    <w:name w:val="TAC"/>
    <w:basedOn w:val="TAL"/>
    <w:rsid w:val="006144D5"/>
    <w:pPr>
      <w:jc w:val="center"/>
    </w:pPr>
  </w:style>
  <w:style w:type="paragraph" w:customStyle="1" w:styleId="TAH">
    <w:name w:val="TAH"/>
    <w:basedOn w:val="TAC"/>
    <w:rsid w:val="006144D5"/>
    <w:rPr>
      <w:b/>
    </w:rPr>
  </w:style>
  <w:style w:type="paragraph" w:customStyle="1" w:styleId="TAN">
    <w:name w:val="TAN"/>
    <w:basedOn w:val="TAL"/>
    <w:rsid w:val="006144D5"/>
    <w:pPr>
      <w:ind w:left="851" w:hanging="851"/>
    </w:pPr>
  </w:style>
  <w:style w:type="paragraph" w:customStyle="1" w:styleId="TAR">
    <w:name w:val="TAR"/>
    <w:basedOn w:val="TAL"/>
    <w:rsid w:val="006144D5"/>
    <w:pPr>
      <w:jc w:val="right"/>
    </w:pPr>
  </w:style>
  <w:style w:type="paragraph" w:customStyle="1" w:styleId="TH">
    <w:name w:val="TH"/>
    <w:basedOn w:val="Normal"/>
    <w:rsid w:val="006144D5"/>
    <w:pPr>
      <w:keepNext/>
      <w:keepLines/>
      <w:spacing w:before="60" w:after="180"/>
      <w:jc w:val="center"/>
    </w:pPr>
    <w:rPr>
      <w:b/>
      <w:lang w:eastAsia="en-US"/>
    </w:rPr>
  </w:style>
  <w:style w:type="paragraph" w:customStyle="1" w:styleId="TF">
    <w:name w:val="TF"/>
    <w:basedOn w:val="TH"/>
    <w:rsid w:val="006144D5"/>
    <w:pPr>
      <w:keepNext w:val="0"/>
      <w:spacing w:before="0" w:after="240"/>
    </w:pPr>
  </w:style>
  <w:style w:type="paragraph" w:customStyle="1" w:styleId="TT">
    <w:name w:val="TT"/>
    <w:basedOn w:val="Heading1"/>
    <w:next w:val="Normal"/>
    <w:rsid w:val="006144D5"/>
    <w:pPr>
      <w:numPr>
        <w:numId w:val="0"/>
      </w:numPr>
      <w:ind w:left="1134" w:hanging="1134"/>
      <w:outlineLvl w:val="9"/>
    </w:pPr>
    <w:rPr>
      <w:rFonts w:cs="Times New Roman"/>
      <w:szCs w:val="20"/>
      <w:lang w:eastAsia="en-US"/>
    </w:rPr>
  </w:style>
  <w:style w:type="paragraph" w:customStyle="1" w:styleId="ZA">
    <w:name w:val="ZA"/>
    <w:rsid w:val="006144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144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6144D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6144D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6144D5"/>
  </w:style>
  <w:style w:type="paragraph" w:customStyle="1" w:styleId="ZH">
    <w:name w:val="ZH"/>
    <w:rsid w:val="006144D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6144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6144D5"/>
    <w:pPr>
      <w:framePr w:hRule="auto" w:wrap="notBeside" w:y="852"/>
    </w:pPr>
    <w:rPr>
      <w:i w:val="0"/>
      <w:sz w:val="40"/>
    </w:rPr>
  </w:style>
  <w:style w:type="paragraph" w:customStyle="1" w:styleId="ZU">
    <w:name w:val="ZU"/>
    <w:rsid w:val="006144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6144D5"/>
    <w:pPr>
      <w:framePr w:wrap="notBeside" w:y="16161"/>
    </w:pPr>
  </w:style>
  <w:style w:type="paragraph" w:customStyle="1" w:styleId="FP">
    <w:name w:val="FP"/>
    <w:basedOn w:val="Normal"/>
    <w:rsid w:val="006144D5"/>
    <w:pPr>
      <w:spacing w:after="0"/>
      <w:jc w:val="left"/>
    </w:pPr>
    <w:rPr>
      <w:lang w:eastAsia="en-US"/>
    </w:rPr>
  </w:style>
  <w:style w:type="paragraph" w:customStyle="1" w:styleId="Observation">
    <w:name w:val="Observation"/>
    <w:basedOn w:val="Proposal"/>
    <w:qFormat/>
    <w:rsid w:val="006144D5"/>
    <w:pPr>
      <w:numPr>
        <w:numId w:val="13"/>
      </w:numPr>
      <w:ind w:left="1701" w:hanging="1701"/>
    </w:pPr>
  </w:style>
  <w:style w:type="paragraph" w:styleId="TableofFigures">
    <w:name w:val="table of figures"/>
    <w:basedOn w:val="Normal"/>
    <w:next w:val="Normal"/>
    <w:uiPriority w:val="99"/>
    <w:rsid w:val="006144D5"/>
    <w:pPr>
      <w:ind w:left="1418" w:hanging="1418"/>
      <w:jc w:val="left"/>
    </w:pPr>
    <w:rPr>
      <w:b/>
    </w:rPr>
  </w:style>
  <w:style w:type="paragraph" w:customStyle="1" w:styleId="CRCoverPage">
    <w:name w:val="CR Cover Page"/>
    <w:rsid w:val="006144D5"/>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ordud\Desktop\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5NUHHDQN7SK2-1476151046-22329</_dlc_DocId>
    <_dlc_DocIdUrl xmlns="f166a696-7b5b-4ccd-9f0c-ffde0cceec81">
      <Url>https://ericsson.sharepoint.com/sites/star/_layouts/15/DocIdRedir.aspx?ID=5NUHHDQN7SK2-1476151046-22329</Url>
      <Description>5NUHHDQN7SK2-1476151046-22329</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8E23EE-6F90-4A21-820C-9211D3CCCD5F}">
  <ds:schemaRefs>
    <ds:schemaRef ds:uri="Microsoft.SharePoint.Taxonomy.ContentTypeSync"/>
  </ds:schemaRefs>
</ds:datastoreItem>
</file>

<file path=customXml/itemProps2.xml><?xml version="1.0" encoding="utf-8"?>
<ds:datastoreItem xmlns:ds="http://schemas.openxmlformats.org/officeDocument/2006/customXml" ds:itemID="{51DF6406-A7BF-44E4-B8AF-99761F47B9EA}">
  <ds:schemaRefs>
    <ds:schemaRef ds:uri="http://schemas.microsoft.com/sharepoint/events"/>
  </ds:schemaRefs>
</ds:datastoreItem>
</file>

<file path=customXml/itemProps3.xml><?xml version="1.0" encoding="utf-8"?>
<ds:datastoreItem xmlns:ds="http://schemas.openxmlformats.org/officeDocument/2006/customXml" ds:itemID="{D0B04365-0EC8-4EAE-A8BB-C9BA2607A2DF}">
  <ds:schemaRefs>
    <ds:schemaRef ds:uri="http://schemas.microsoft.com/sharepoint/v3/contenttype/forms"/>
  </ds:schemaRefs>
</ds:datastoreItem>
</file>

<file path=customXml/itemProps4.xml><?xml version="1.0" encoding="utf-8"?>
<ds:datastoreItem xmlns:ds="http://schemas.openxmlformats.org/officeDocument/2006/customXml" ds:itemID="{8202E645-165D-4486-863E-73D4B7271B42}">
  <ds:schemaRefs>
    <ds:schemaRef ds:uri="http://purl.org/dc/elements/1.1/"/>
    <ds:schemaRef ds:uri="http://schemas.openxmlformats.org/package/2006/metadata/core-properties"/>
    <ds:schemaRef ds:uri="http://schemas.microsoft.com/office/2006/documentManagement/types"/>
    <ds:schemaRef ds:uri="d8762117-8292-4133-b1c7-eab5c6487cfd"/>
    <ds:schemaRef ds:uri="611109f9-ed58-4498-a270-1fb2086a5321"/>
    <ds:schemaRef ds:uri="http://www.w3.org/XML/1998/namespace"/>
    <ds:schemaRef ds:uri="http://purl.org/dc/terms/"/>
    <ds:schemaRef ds:uri="http://schemas.microsoft.com/office/infopath/2007/PartnerControls"/>
    <ds:schemaRef ds:uri="http://purl.org/dc/dcmitype/"/>
    <ds:schemaRef ds:uri="http://schemas.microsoft.com/sharepoint/v4"/>
    <ds:schemaRef ds:uri="f166a696-7b5b-4ccd-9f0c-ffde0cceec81"/>
    <ds:schemaRef ds:uri="http://schemas.microsoft.com/office/2006/metadata/properties"/>
  </ds:schemaRefs>
</ds:datastoreItem>
</file>

<file path=customXml/itemProps5.xml><?xml version="1.0" encoding="utf-8"?>
<ds:datastoreItem xmlns:ds="http://schemas.openxmlformats.org/officeDocument/2006/customXml" ds:itemID="{8AFE5548-1039-4AAA-A7B6-0E801308D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7B21853-8E30-4FB5-9B2E-6C8E5F559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0</TotalTime>
  <Pages>2</Pages>
  <Words>545</Words>
  <Characters>2904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Ericsson</cp:lastModifiedBy>
  <cp:revision>19</cp:revision>
  <cp:lastPrinted>2008-01-31T06:09:00Z</cp:lastPrinted>
  <dcterms:created xsi:type="dcterms:W3CDTF">2018-04-30T08:44:00Z</dcterms:created>
  <dcterms:modified xsi:type="dcterms:W3CDTF">2018-05-09T15:29:00Z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_dlc_DocIdItemGuid">
    <vt:lpwstr>da50642f-7061-495d-aa3e-e51cdf06a9af</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